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DC34" w14:textId="7FC609AC" w:rsidR="00845A1F" w:rsidRDefault="003425FA" w:rsidP="003425FA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MaintenX</w:t>
      </w:r>
      <w:proofErr w:type="spellEnd"/>
      <w:r>
        <w:rPr>
          <w:b/>
          <w:bCs/>
          <w:u w:val="single"/>
        </w:rPr>
        <w:t xml:space="preserve"> R</w:t>
      </w:r>
      <w:r w:rsidR="001638BA">
        <w:rPr>
          <w:b/>
          <w:bCs/>
          <w:u w:val="single"/>
        </w:rPr>
        <w:t>T</w:t>
      </w:r>
      <w:r>
        <w:rPr>
          <w:b/>
          <w:bCs/>
          <w:u w:val="single"/>
        </w:rPr>
        <w:t>D Response Template</w:t>
      </w:r>
    </w:p>
    <w:p w14:paraId="1CD6CE4C" w14:textId="77B50968" w:rsidR="003425FA" w:rsidRDefault="003425FA" w:rsidP="003425FA">
      <w:pPr>
        <w:jc w:val="center"/>
        <w:rPr>
          <w:b/>
          <w:bCs/>
          <w:u w:val="single"/>
        </w:rPr>
      </w:pPr>
    </w:p>
    <w:p w14:paraId="291B52FC" w14:textId="1A0A5816" w:rsidR="008A2923" w:rsidRDefault="003425FA" w:rsidP="003425FA">
      <w:pPr>
        <w:pStyle w:val="ListParagraph"/>
        <w:numPr>
          <w:ilvl w:val="0"/>
          <w:numId w:val="1"/>
        </w:numPr>
      </w:pPr>
      <w:r>
        <w:t xml:space="preserve">Company </w:t>
      </w:r>
      <w:r w:rsidR="00B06E9A">
        <w:t>n</w:t>
      </w:r>
      <w:r>
        <w:t>ame</w:t>
      </w:r>
      <w:r w:rsidR="00B06E9A">
        <w:t>:</w:t>
      </w:r>
    </w:p>
    <w:p w14:paraId="7C74792E" w14:textId="19E212D2" w:rsidR="00B06E9A" w:rsidRDefault="003425FA" w:rsidP="003425FA">
      <w:pPr>
        <w:pStyle w:val="ListParagraph"/>
        <w:numPr>
          <w:ilvl w:val="0"/>
          <w:numId w:val="1"/>
        </w:numPr>
      </w:pPr>
      <w:r>
        <w:t>Address</w:t>
      </w:r>
      <w:r w:rsidR="00B06E9A">
        <w:t>:</w:t>
      </w:r>
    </w:p>
    <w:p w14:paraId="681A31C5" w14:textId="10F8B911" w:rsidR="00B06E9A" w:rsidRDefault="003425FA" w:rsidP="003425FA">
      <w:pPr>
        <w:pStyle w:val="ListParagraph"/>
        <w:numPr>
          <w:ilvl w:val="0"/>
          <w:numId w:val="1"/>
        </w:numPr>
      </w:pPr>
      <w:r>
        <w:t>POC</w:t>
      </w:r>
      <w:r w:rsidR="00B06E9A">
        <w:t>:</w:t>
      </w:r>
    </w:p>
    <w:p w14:paraId="0C5870A2" w14:textId="30E06C30" w:rsidR="00B06E9A" w:rsidRDefault="00B06E9A" w:rsidP="003425FA">
      <w:pPr>
        <w:pStyle w:val="ListParagraph"/>
        <w:numPr>
          <w:ilvl w:val="0"/>
          <w:numId w:val="1"/>
        </w:numPr>
      </w:pPr>
      <w:r>
        <w:t>E</w:t>
      </w:r>
      <w:r w:rsidR="003425FA">
        <w:t>mail</w:t>
      </w:r>
      <w:r>
        <w:t>:</w:t>
      </w:r>
    </w:p>
    <w:p w14:paraId="7736C5C7" w14:textId="187E038F" w:rsidR="003425FA" w:rsidRDefault="00B06E9A" w:rsidP="003425FA">
      <w:pPr>
        <w:pStyle w:val="ListParagraph"/>
        <w:numPr>
          <w:ilvl w:val="0"/>
          <w:numId w:val="1"/>
        </w:numPr>
      </w:pPr>
      <w:r>
        <w:t>P</w:t>
      </w:r>
      <w:r w:rsidR="003425FA">
        <w:t>hone</w:t>
      </w:r>
      <w:r>
        <w:t>:</w:t>
      </w:r>
    </w:p>
    <w:p w14:paraId="3CA8A772" w14:textId="77777777" w:rsidR="009D6F6E" w:rsidRDefault="009D6F6E" w:rsidP="009D6F6E">
      <w:pPr>
        <w:pStyle w:val="ListParagraph"/>
      </w:pPr>
    </w:p>
    <w:p w14:paraId="5C6DA134" w14:textId="269DC41C" w:rsidR="003425FA" w:rsidRDefault="009D6F6E" w:rsidP="003425FA">
      <w:pPr>
        <w:pStyle w:val="ListParagraph"/>
        <w:numPr>
          <w:ilvl w:val="0"/>
          <w:numId w:val="1"/>
        </w:numPr>
      </w:pPr>
      <w:r>
        <w:t>Provide an overview of your solution (NTE 200 words)</w:t>
      </w:r>
    </w:p>
    <w:p w14:paraId="0D7925B5" w14:textId="71AE34BB" w:rsidR="009D6F6E" w:rsidRDefault="009D6F6E" w:rsidP="009D6F6E"/>
    <w:p w14:paraId="4329E232" w14:textId="2B204B2D" w:rsidR="009D6F6E" w:rsidRDefault="009D6F6E" w:rsidP="009D6F6E"/>
    <w:p w14:paraId="10F0D3AB" w14:textId="01F50431" w:rsidR="00B06E9A" w:rsidRDefault="00B06E9A" w:rsidP="009D6F6E"/>
    <w:p w14:paraId="2FAE80B4" w14:textId="548C3602" w:rsidR="00B06E9A" w:rsidRDefault="00B06E9A" w:rsidP="009D6F6E"/>
    <w:p w14:paraId="2200D98C" w14:textId="77777777" w:rsidR="00B06E9A" w:rsidRDefault="00B06E9A" w:rsidP="009D6F6E"/>
    <w:p w14:paraId="399140D1" w14:textId="35521B3E" w:rsidR="009D6F6E" w:rsidRDefault="00F33D20" w:rsidP="00F33D20">
      <w:pPr>
        <w:pStyle w:val="ListParagraph"/>
        <w:numPr>
          <w:ilvl w:val="0"/>
          <w:numId w:val="1"/>
        </w:numPr>
      </w:pPr>
      <w:r>
        <w:t xml:space="preserve">State the primary </w:t>
      </w:r>
      <w:proofErr w:type="spellStart"/>
      <w:r>
        <w:t>MaintenX</w:t>
      </w:r>
      <w:proofErr w:type="spellEnd"/>
      <w:r>
        <w:t xml:space="preserve"> problem statement this solution addresses. </w:t>
      </w:r>
    </w:p>
    <w:p w14:paraId="29EBDBD6" w14:textId="316179B9" w:rsidR="004D25AE" w:rsidRDefault="004D25AE" w:rsidP="00BA5F59">
      <w:pPr>
        <w:ind w:left="360"/>
      </w:pPr>
    </w:p>
    <w:p w14:paraId="2A72AFE0" w14:textId="654F158E" w:rsidR="0033774D" w:rsidRDefault="0033774D" w:rsidP="0033774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BA5F59">
        <w:rPr>
          <w:rFonts w:eastAsia="Times New Roman"/>
        </w:rPr>
        <w:t>Navy assets need dynamic visualization and inspection methods to “see” themselves and the world surrounding them. For example</w:t>
      </w:r>
      <w:r w:rsidR="00AB76DE">
        <w:rPr>
          <w:rFonts w:eastAsia="Times New Roman"/>
        </w:rPr>
        <w:t>,</w:t>
      </w:r>
      <w:r w:rsidR="004D25AE">
        <w:rPr>
          <w:rFonts w:eastAsia="Times New Roman"/>
        </w:rPr>
        <w:t xml:space="preserve"> ships need to “see” </w:t>
      </w:r>
      <w:r w:rsidR="004E3AF0">
        <w:rPr>
          <w:rFonts w:eastAsia="Times New Roman"/>
        </w:rPr>
        <w:t>above and below the water</w:t>
      </w:r>
      <w:r w:rsidR="001133C1">
        <w:rPr>
          <w:rFonts w:eastAsia="Times New Roman"/>
        </w:rPr>
        <w:t xml:space="preserve"> </w:t>
      </w:r>
      <w:r w:rsidR="004E3AF0">
        <w:rPr>
          <w:rFonts w:eastAsia="Times New Roman"/>
        </w:rPr>
        <w:t>line, inside and outside of the hull.</w:t>
      </w:r>
    </w:p>
    <w:p w14:paraId="2D39C196" w14:textId="77777777" w:rsidR="00731494" w:rsidRPr="00BA5F59" w:rsidRDefault="00731494" w:rsidP="00BA5F59">
      <w:pPr>
        <w:spacing w:after="0" w:line="240" w:lineRule="auto"/>
        <w:ind w:left="720"/>
        <w:rPr>
          <w:rFonts w:eastAsia="Times New Roman"/>
        </w:rPr>
      </w:pPr>
    </w:p>
    <w:p w14:paraId="0CD1F1A1" w14:textId="247F6D8B" w:rsidR="0033774D" w:rsidRDefault="0033774D" w:rsidP="0033774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Navy Commanders need the ability to make rapid, da</w:t>
      </w:r>
      <w:r w:rsidR="00784F75">
        <w:rPr>
          <w:rFonts w:eastAsia="Times New Roman"/>
        </w:rPr>
        <w:t>ta-driven decisions for Command, Control and Sustainment</w:t>
      </w:r>
      <w:r>
        <w:rPr>
          <w:rFonts w:eastAsia="Times New Roman"/>
        </w:rPr>
        <w:t xml:space="preserve">. Integrating data from various external sources and from </w:t>
      </w:r>
      <w:proofErr w:type="gramStart"/>
      <w:r>
        <w:rPr>
          <w:rFonts w:eastAsia="Times New Roman"/>
        </w:rPr>
        <w:t>aboard, and</w:t>
      </w:r>
      <w:proofErr w:type="gramEnd"/>
      <w:r>
        <w:rPr>
          <w:rFonts w:eastAsia="Times New Roman"/>
        </w:rPr>
        <w:t xml:space="preserve"> displaying holistic Operational Views (OVs) enables real-time situational assessment and rapid, precise shipboard decision making.</w:t>
      </w:r>
    </w:p>
    <w:p w14:paraId="19C7FC40" w14:textId="77777777" w:rsidR="00731494" w:rsidRPr="00BA5F59" w:rsidRDefault="00731494" w:rsidP="00BA5F59">
      <w:pPr>
        <w:pStyle w:val="ListParagraph"/>
        <w:rPr>
          <w:rFonts w:eastAsia="Times New Roman"/>
        </w:rPr>
      </w:pPr>
    </w:p>
    <w:p w14:paraId="6D2F6B60" w14:textId="7F0C80D5" w:rsidR="0033774D" w:rsidRDefault="00784F75" w:rsidP="0033774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The Navy needs an ability to reduce the tyranny of distance for s</w:t>
      </w:r>
      <w:r w:rsidR="0033774D">
        <w:rPr>
          <w:rFonts w:eastAsia="Times New Roman"/>
        </w:rPr>
        <w:t>upply chains</w:t>
      </w:r>
      <w:r w:rsidR="00DB6A9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33774D">
        <w:rPr>
          <w:rFonts w:eastAsia="Times New Roman"/>
        </w:rPr>
        <w:t>particularly in contested environments. </w:t>
      </w:r>
      <w:r w:rsidR="00233A45">
        <w:rPr>
          <w:rFonts w:eastAsia="Times New Roman"/>
        </w:rPr>
        <w:t xml:space="preserve">Forward </w:t>
      </w:r>
      <w:r w:rsidR="0033774D">
        <w:rPr>
          <w:rFonts w:eastAsia="Times New Roman"/>
        </w:rPr>
        <w:t>manufacturing hubs</w:t>
      </w:r>
      <w:r w:rsidR="00233A45">
        <w:rPr>
          <w:rFonts w:eastAsia="Times New Roman"/>
        </w:rPr>
        <w:t>, including additive manufacturing methods,</w:t>
      </w:r>
      <w:r w:rsidR="0033774D">
        <w:rPr>
          <w:rFonts w:eastAsia="Times New Roman"/>
        </w:rPr>
        <w:t xml:space="preserve"> enable greater ship readiness in theatre.</w:t>
      </w:r>
    </w:p>
    <w:p w14:paraId="564AD7C9" w14:textId="77777777" w:rsidR="00E93BEF" w:rsidRPr="00BA5F59" w:rsidRDefault="00E93BEF" w:rsidP="00BA5F59">
      <w:pPr>
        <w:pStyle w:val="ListParagraph"/>
        <w:rPr>
          <w:rFonts w:eastAsia="Times New Roman"/>
        </w:rPr>
      </w:pPr>
    </w:p>
    <w:p w14:paraId="4F37436D" w14:textId="5A91F0A2" w:rsidR="0033774D" w:rsidRDefault="00233A45" w:rsidP="0033774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The Navy needs an ability to perform</w:t>
      </w:r>
      <w:r w:rsidR="001133C1">
        <w:rPr>
          <w:rFonts w:eastAsia="Times New Roman"/>
        </w:rPr>
        <w:t xml:space="preserve"> maintenance </w:t>
      </w:r>
      <w:r>
        <w:rPr>
          <w:rFonts w:eastAsia="Times New Roman"/>
        </w:rPr>
        <w:t xml:space="preserve">operations underway and in forward locations </w:t>
      </w:r>
      <w:r w:rsidR="0033774D">
        <w:rPr>
          <w:rFonts w:eastAsia="Times New Roman"/>
        </w:rPr>
        <w:t xml:space="preserve">to </w:t>
      </w:r>
      <w:r>
        <w:rPr>
          <w:rFonts w:eastAsia="Times New Roman"/>
        </w:rPr>
        <w:t>improve</w:t>
      </w:r>
      <w:r w:rsidR="0033774D">
        <w:rPr>
          <w:rFonts w:eastAsia="Times New Roman"/>
        </w:rPr>
        <w:t xml:space="preserve"> ships</w:t>
      </w:r>
      <w:r w:rsidR="00242183">
        <w:rPr>
          <w:rFonts w:eastAsia="Times New Roman"/>
        </w:rPr>
        <w:t>’</w:t>
      </w:r>
      <w:r w:rsidR="0033774D">
        <w:rPr>
          <w:rFonts w:eastAsia="Times New Roman"/>
        </w:rPr>
        <w:t xml:space="preserve"> materiel condition </w:t>
      </w:r>
      <w:r>
        <w:rPr>
          <w:rFonts w:eastAsia="Times New Roman"/>
        </w:rPr>
        <w:t>and build battle damage repair competencies</w:t>
      </w:r>
      <w:r w:rsidR="0033774D">
        <w:rPr>
          <w:rFonts w:eastAsia="Times New Roman"/>
        </w:rPr>
        <w:t xml:space="preserve">.  </w:t>
      </w:r>
    </w:p>
    <w:p w14:paraId="162288B0" w14:textId="7399544D" w:rsidR="0033774D" w:rsidRDefault="0033774D" w:rsidP="0033774D"/>
    <w:p w14:paraId="7B4E2EC4" w14:textId="77777777" w:rsidR="00B06E9A" w:rsidRDefault="00B06E9A" w:rsidP="009D6F6E"/>
    <w:p w14:paraId="01651303" w14:textId="77777777" w:rsidR="00B06E9A" w:rsidRDefault="00B06E9A" w:rsidP="009D6F6E"/>
    <w:p w14:paraId="5428ED6F" w14:textId="1D970CAB" w:rsidR="00B06E9A" w:rsidRDefault="00B06E9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C6B5F9D" w14:textId="4162412F" w:rsidR="00F33D20" w:rsidRDefault="00F33D20" w:rsidP="00F33D20">
      <w:pPr>
        <w:pStyle w:val="ListParagraph"/>
        <w:numPr>
          <w:ilvl w:val="0"/>
          <w:numId w:val="1"/>
        </w:numPr>
      </w:pPr>
      <w:r>
        <w:lastRenderedPageBreak/>
        <w:t xml:space="preserve">What is </w:t>
      </w:r>
      <w:r w:rsidR="002228CE">
        <w:t>t</w:t>
      </w:r>
      <w:r>
        <w:t xml:space="preserve">he current Technology Readiness Level (TRL) and Manufacturing Readiness Level (MRL) of this solution? </w:t>
      </w:r>
    </w:p>
    <w:p w14:paraId="59BD85D5" w14:textId="77777777" w:rsidR="00442C8E" w:rsidRDefault="00442C8E" w:rsidP="00BA5F59">
      <w:pPr>
        <w:ind w:left="360"/>
      </w:pPr>
    </w:p>
    <w:p w14:paraId="4CB4DD31" w14:textId="1DB76849" w:rsidR="00F33D20" w:rsidRDefault="00F33D20" w:rsidP="00FA2734">
      <w:pPr>
        <w:pStyle w:val="ListParagraph"/>
        <w:numPr>
          <w:ilvl w:val="0"/>
          <w:numId w:val="1"/>
        </w:numPr>
      </w:pPr>
      <w:r>
        <w:t xml:space="preserve">Provide an overview of how and where this solution is being applied in commercial industry and/or for </w:t>
      </w:r>
      <w:r w:rsidR="0090218D">
        <w:t>g</w:t>
      </w:r>
      <w:r>
        <w:t>overnment?</w:t>
      </w:r>
      <w:r w:rsidR="00FA2734">
        <w:t xml:space="preserve"> Include benefits (NTE 300 words)</w:t>
      </w:r>
    </w:p>
    <w:p w14:paraId="1DB567F8" w14:textId="77777777" w:rsidR="00442C8E" w:rsidRDefault="00442C8E" w:rsidP="00BA5F59">
      <w:pPr>
        <w:pStyle w:val="ListParagraph"/>
      </w:pPr>
    </w:p>
    <w:p w14:paraId="756ACFDE" w14:textId="716B8ECC" w:rsidR="00442C8E" w:rsidRDefault="00442C8E" w:rsidP="00BA5F59">
      <w:pPr>
        <w:ind w:left="360"/>
      </w:pPr>
    </w:p>
    <w:p w14:paraId="46522970" w14:textId="590C74F1" w:rsidR="00B06E9A" w:rsidRDefault="00B06E9A" w:rsidP="00BA5F59">
      <w:pPr>
        <w:ind w:left="360"/>
      </w:pPr>
    </w:p>
    <w:p w14:paraId="4DEF37C9" w14:textId="6D3C0BFC" w:rsidR="00B06E9A" w:rsidRDefault="00B06E9A" w:rsidP="00BA5F59">
      <w:pPr>
        <w:ind w:left="360"/>
      </w:pPr>
    </w:p>
    <w:p w14:paraId="33A4A6F4" w14:textId="4EA5A167" w:rsidR="00B06E9A" w:rsidRDefault="00B06E9A" w:rsidP="00BA5F59">
      <w:pPr>
        <w:ind w:left="360"/>
      </w:pPr>
    </w:p>
    <w:p w14:paraId="432DC030" w14:textId="4D32CE20" w:rsidR="00B06E9A" w:rsidRDefault="00B06E9A" w:rsidP="00BA5F59">
      <w:pPr>
        <w:ind w:left="360"/>
      </w:pPr>
    </w:p>
    <w:p w14:paraId="311A6F8D" w14:textId="77777777" w:rsidR="00B06E9A" w:rsidRDefault="00B06E9A" w:rsidP="00BA5F59">
      <w:pPr>
        <w:ind w:left="360"/>
      </w:pPr>
    </w:p>
    <w:p w14:paraId="030E82CB" w14:textId="3BC65E7B" w:rsidR="00FA2734" w:rsidRDefault="00FA2734" w:rsidP="00FA2734">
      <w:pPr>
        <w:pStyle w:val="ListParagraph"/>
        <w:numPr>
          <w:ilvl w:val="0"/>
          <w:numId w:val="1"/>
        </w:numPr>
      </w:pPr>
      <w:r>
        <w:t xml:space="preserve">Outline applicable </w:t>
      </w:r>
      <w:r w:rsidR="0035088C">
        <w:t>e</w:t>
      </w:r>
      <w:r>
        <w:t xml:space="preserve">nvironmental, </w:t>
      </w:r>
      <w:r w:rsidR="0035088C">
        <w:t>h</w:t>
      </w:r>
      <w:r>
        <w:t xml:space="preserve">ealth and </w:t>
      </w:r>
      <w:r w:rsidR="0035088C">
        <w:t>s</w:t>
      </w:r>
      <w:r>
        <w:t>afety requirements necessary to apply your solution aboard the Self Defense Test Ship (SDTS).  (NTE 200 words)</w:t>
      </w:r>
    </w:p>
    <w:p w14:paraId="1B9E6408" w14:textId="5E364A77" w:rsidR="00B06E9A" w:rsidRDefault="00B06E9A">
      <w:r>
        <w:br w:type="page"/>
      </w:r>
    </w:p>
    <w:p w14:paraId="7813760E" w14:textId="4423624F" w:rsidR="00FA2734" w:rsidRDefault="00FA2734" w:rsidP="00FA2734">
      <w:pPr>
        <w:pStyle w:val="ListParagraph"/>
        <w:numPr>
          <w:ilvl w:val="0"/>
          <w:numId w:val="1"/>
        </w:numPr>
      </w:pPr>
      <w:r>
        <w:lastRenderedPageBreak/>
        <w:t xml:space="preserve">Provide an overview of ancillary or support equipment/services necessary to operate your </w:t>
      </w:r>
      <w:proofErr w:type="gramStart"/>
      <w:r>
        <w:t>solution</w:t>
      </w:r>
      <w:r w:rsidR="000A4B99">
        <w:t>;</w:t>
      </w:r>
      <w:proofErr w:type="gramEnd"/>
      <w:r>
        <w:t xml:space="preserve"> </w:t>
      </w:r>
      <w:r w:rsidR="000A4B99">
        <w:t>e.g.,</w:t>
      </w:r>
      <w:r>
        <w:t xml:space="preserve"> power requirements, compressed air, PPE, vacuuming, air filtration, lifting devices, etc. (NTE 200 words)</w:t>
      </w:r>
    </w:p>
    <w:p w14:paraId="69C2733A" w14:textId="77777777" w:rsidR="00442C8E" w:rsidRDefault="00442C8E" w:rsidP="00BA5F59">
      <w:pPr>
        <w:pStyle w:val="ListParagraph"/>
      </w:pPr>
    </w:p>
    <w:p w14:paraId="24EE6C6E" w14:textId="46D5CCAF" w:rsidR="00442C8E" w:rsidRDefault="00442C8E" w:rsidP="00BA5F59">
      <w:pPr>
        <w:ind w:left="360"/>
      </w:pPr>
    </w:p>
    <w:p w14:paraId="131A382F" w14:textId="2775230D" w:rsidR="00B06E9A" w:rsidRDefault="00B06E9A" w:rsidP="00BA5F59">
      <w:pPr>
        <w:ind w:left="360"/>
      </w:pPr>
    </w:p>
    <w:p w14:paraId="53CE68E3" w14:textId="309AAB07" w:rsidR="00B06E9A" w:rsidRDefault="00B06E9A" w:rsidP="00BA5F59">
      <w:pPr>
        <w:ind w:left="360"/>
      </w:pPr>
    </w:p>
    <w:p w14:paraId="389FE7DC" w14:textId="77777777" w:rsidR="00B06E9A" w:rsidRDefault="00B06E9A" w:rsidP="00BA5F59">
      <w:pPr>
        <w:ind w:left="360"/>
      </w:pPr>
    </w:p>
    <w:p w14:paraId="0323C080" w14:textId="0D9CA5A7" w:rsidR="00B06E9A" w:rsidRDefault="00B06E9A" w:rsidP="00BA5F59">
      <w:pPr>
        <w:ind w:left="360"/>
      </w:pPr>
    </w:p>
    <w:p w14:paraId="4D8B9F28" w14:textId="77777777" w:rsidR="00B06E9A" w:rsidRDefault="00B06E9A" w:rsidP="00BA5F59">
      <w:pPr>
        <w:ind w:left="360"/>
      </w:pPr>
    </w:p>
    <w:p w14:paraId="0EDE3FC5" w14:textId="1C7F516F" w:rsidR="00FA2734" w:rsidRDefault="00FA2734" w:rsidP="00FA2734">
      <w:pPr>
        <w:pStyle w:val="ListParagraph"/>
        <w:numPr>
          <w:ilvl w:val="0"/>
          <w:numId w:val="1"/>
        </w:numPr>
      </w:pPr>
      <w:r>
        <w:t>Describe the portability of your solution</w:t>
      </w:r>
      <w:r w:rsidR="005E4C14">
        <w:t>,</w:t>
      </w:r>
      <w:r>
        <w:t xml:space="preserve"> including its weight and physical dimensions.  </w:t>
      </w:r>
      <w:r w:rsidR="00123DF8">
        <w:t>If your solution is intended to be used shipboard, please o</w:t>
      </w:r>
      <w:r>
        <w:t xml:space="preserve">utline how your solution would be moved on and off the SDTS as well as how it would be moved </w:t>
      </w:r>
      <w:r w:rsidR="00BD2886">
        <w:t>within the ship</w:t>
      </w:r>
      <w:r w:rsidR="00CC1CCE">
        <w:t>—</w:t>
      </w:r>
      <w:r w:rsidR="00BD2886">
        <w:t>through hatchways, up and down ladders, over bulkheads, etc.  (NTE 200 words)</w:t>
      </w:r>
    </w:p>
    <w:p w14:paraId="540590DB" w14:textId="6FEA180C" w:rsidR="00442C8E" w:rsidRDefault="00442C8E" w:rsidP="00BA5F59">
      <w:pPr>
        <w:ind w:left="360"/>
      </w:pPr>
    </w:p>
    <w:p w14:paraId="02A96E50" w14:textId="38F9A08B" w:rsidR="00B06E9A" w:rsidRDefault="00B06E9A" w:rsidP="00BA5F59">
      <w:pPr>
        <w:ind w:left="360"/>
      </w:pPr>
    </w:p>
    <w:p w14:paraId="5B90D827" w14:textId="698EC53A" w:rsidR="00B06E9A" w:rsidRDefault="00B06E9A" w:rsidP="00BA5F59">
      <w:pPr>
        <w:ind w:left="360"/>
      </w:pPr>
    </w:p>
    <w:p w14:paraId="253127E6" w14:textId="69D4769F" w:rsidR="00B06E9A" w:rsidRDefault="00B06E9A" w:rsidP="00BA5F59">
      <w:pPr>
        <w:ind w:left="360"/>
      </w:pPr>
    </w:p>
    <w:p w14:paraId="16D7AA53" w14:textId="77777777" w:rsidR="00B06E9A" w:rsidRDefault="00B06E9A" w:rsidP="00BA5F59">
      <w:pPr>
        <w:ind w:left="360"/>
      </w:pPr>
    </w:p>
    <w:p w14:paraId="3480B45F" w14:textId="77777777" w:rsidR="00B06E9A" w:rsidRDefault="00B06E9A" w:rsidP="00BA5F59">
      <w:pPr>
        <w:ind w:left="360"/>
      </w:pPr>
    </w:p>
    <w:p w14:paraId="747964D3" w14:textId="667E578C" w:rsidR="00BD2886" w:rsidRDefault="00BD2886" w:rsidP="00FA2734">
      <w:pPr>
        <w:pStyle w:val="ListParagraph"/>
        <w:numPr>
          <w:ilvl w:val="0"/>
          <w:numId w:val="1"/>
        </w:numPr>
      </w:pPr>
      <w:r>
        <w:t xml:space="preserve">Describe </w:t>
      </w:r>
      <w:r w:rsidR="00023156">
        <w:t xml:space="preserve">the </w:t>
      </w:r>
      <w:r>
        <w:t>manpower required to operate your solution</w:t>
      </w:r>
      <w:r w:rsidR="00023156">
        <w:t>,</w:t>
      </w:r>
      <w:r>
        <w:t xml:space="preserve"> including the number of maintainers and requisite skill level and training requirements (NTE 200 words)</w:t>
      </w:r>
    </w:p>
    <w:p w14:paraId="355991D9" w14:textId="77777777" w:rsidR="00442C8E" w:rsidRDefault="00442C8E" w:rsidP="00BA5F59">
      <w:pPr>
        <w:pStyle w:val="ListParagraph"/>
      </w:pPr>
    </w:p>
    <w:p w14:paraId="56E387B7" w14:textId="77777777" w:rsidR="00B06E9A" w:rsidRDefault="00B06E9A">
      <w:r>
        <w:br w:type="page"/>
      </w:r>
    </w:p>
    <w:p w14:paraId="03CB2F57" w14:textId="0065A7D0" w:rsidR="00123DF8" w:rsidRDefault="00123DF8" w:rsidP="00FA2734">
      <w:pPr>
        <w:pStyle w:val="ListParagraph"/>
        <w:numPr>
          <w:ilvl w:val="0"/>
          <w:numId w:val="1"/>
        </w:numPr>
      </w:pPr>
      <w:r>
        <w:lastRenderedPageBreak/>
        <w:t>Discuss the set-up process and time as well as</w:t>
      </w:r>
      <w:r w:rsidR="003D7821">
        <w:t xml:space="preserve"> anything you can relay regarding the time necessary to execute intended solution-based process.  </w:t>
      </w:r>
      <w:r w:rsidR="00094121">
        <w:t xml:space="preserve">(NTE 100 words) </w:t>
      </w:r>
    </w:p>
    <w:p w14:paraId="3481CAD0" w14:textId="1DB0839D" w:rsidR="004024A2" w:rsidRDefault="004024A2" w:rsidP="00BA5F59">
      <w:pPr>
        <w:ind w:left="360"/>
      </w:pPr>
    </w:p>
    <w:p w14:paraId="17B5CE84" w14:textId="34C06570" w:rsidR="00B06E9A" w:rsidRDefault="00B06E9A" w:rsidP="00BA5F59">
      <w:pPr>
        <w:ind w:left="360"/>
      </w:pPr>
    </w:p>
    <w:p w14:paraId="5400381A" w14:textId="77777777" w:rsidR="00B06E9A" w:rsidRDefault="00B06E9A" w:rsidP="00BA5F59">
      <w:pPr>
        <w:ind w:left="360"/>
      </w:pPr>
    </w:p>
    <w:p w14:paraId="5FA37AF2" w14:textId="77777777" w:rsidR="00B06E9A" w:rsidRDefault="00B06E9A" w:rsidP="00BA5F59">
      <w:pPr>
        <w:ind w:left="360"/>
      </w:pPr>
    </w:p>
    <w:p w14:paraId="3F585F86" w14:textId="5F3CC586" w:rsidR="000B218E" w:rsidRDefault="00BD2886" w:rsidP="000B218E">
      <w:pPr>
        <w:pStyle w:val="ListParagraph"/>
        <w:numPr>
          <w:ilvl w:val="0"/>
          <w:numId w:val="1"/>
        </w:numPr>
      </w:pPr>
      <w:r>
        <w:t xml:space="preserve">Provide a </w:t>
      </w:r>
      <w:r w:rsidR="00B06E9A">
        <w:t>Rough Order Magnitude (ROM)</w:t>
      </w:r>
      <w:r>
        <w:t xml:space="preserve"> </w:t>
      </w:r>
      <w:r w:rsidR="00564805">
        <w:t xml:space="preserve">sales price </w:t>
      </w:r>
      <w:r>
        <w:t xml:space="preserve">for the solution you intend to demonstrate on the </w:t>
      </w:r>
      <w:r w:rsidR="00B06E9A">
        <w:t>Self Defense Test Ship (</w:t>
      </w:r>
      <w:r>
        <w:t>SDTS</w:t>
      </w:r>
      <w:r w:rsidR="00B06E9A">
        <w:t>)</w:t>
      </w:r>
      <w:r>
        <w:t xml:space="preserve"> and any economies of scale you can project.</w:t>
      </w:r>
      <w:r w:rsidR="00DD2A8D">
        <w:t xml:space="preserve">  Include cost categories </w:t>
      </w:r>
      <w:r w:rsidR="001461F7">
        <w:t xml:space="preserve">and amounts that </w:t>
      </w:r>
      <w:r w:rsidR="005A342A">
        <w:t xml:space="preserve">go into the ROM sales price.  </w:t>
      </w:r>
    </w:p>
    <w:p w14:paraId="06FF323B" w14:textId="3972866A" w:rsidR="007632F2" w:rsidRDefault="007632F2" w:rsidP="00BA5F59">
      <w:pPr>
        <w:pStyle w:val="ListParagraph"/>
      </w:pPr>
    </w:p>
    <w:p w14:paraId="799B5716" w14:textId="5768EB3D" w:rsidR="00B06E9A" w:rsidRDefault="00B06E9A" w:rsidP="00BA5F59">
      <w:pPr>
        <w:pStyle w:val="ListParagraph"/>
      </w:pPr>
    </w:p>
    <w:p w14:paraId="6F1573ED" w14:textId="77777777" w:rsidR="00B06E9A" w:rsidRDefault="00B06E9A" w:rsidP="00BA5F59">
      <w:pPr>
        <w:pStyle w:val="ListParagraph"/>
      </w:pPr>
    </w:p>
    <w:p w14:paraId="12BC9A61" w14:textId="3463D074" w:rsidR="00654746" w:rsidRDefault="007632F2" w:rsidP="00654746">
      <w:pPr>
        <w:pStyle w:val="ListParagraph"/>
        <w:numPr>
          <w:ilvl w:val="1"/>
          <w:numId w:val="1"/>
        </w:numPr>
      </w:pPr>
      <w:r>
        <w:t>If a lease</w:t>
      </w:r>
      <w:r w:rsidR="0074133A">
        <w:t>, seat license,</w:t>
      </w:r>
      <w:r>
        <w:t xml:space="preserve"> or other business arrangement is </w:t>
      </w:r>
      <w:r w:rsidR="0074133A">
        <w:t>more appropriate</w:t>
      </w:r>
      <w:r w:rsidR="00992013">
        <w:t>,</w:t>
      </w:r>
      <w:r w:rsidR="0074133A">
        <w:t xml:space="preserve"> please </w:t>
      </w:r>
      <w:r w:rsidR="00FB7236">
        <w:t>describe here with the projected cost</w:t>
      </w:r>
      <w:r w:rsidR="00286B43">
        <w:t xml:space="preserve"> per </w:t>
      </w:r>
      <w:r w:rsidR="00FB7236">
        <w:t>unit time</w:t>
      </w:r>
      <w:r w:rsidR="00286B43">
        <w:t>.</w:t>
      </w:r>
      <w:r w:rsidR="00FB7236">
        <w:t xml:space="preserve"> </w:t>
      </w:r>
    </w:p>
    <w:p w14:paraId="5C9365EA" w14:textId="250D331A" w:rsidR="00654746" w:rsidRDefault="00654746" w:rsidP="003D6F38">
      <w:pPr>
        <w:pStyle w:val="ListParagraph"/>
      </w:pPr>
    </w:p>
    <w:p w14:paraId="066E246C" w14:textId="4A77EAA5" w:rsidR="00B06E9A" w:rsidRDefault="00B06E9A" w:rsidP="003D6F38">
      <w:pPr>
        <w:pStyle w:val="ListParagraph"/>
      </w:pPr>
    </w:p>
    <w:p w14:paraId="7571AA9C" w14:textId="77777777" w:rsidR="00B06E9A" w:rsidRDefault="00B06E9A" w:rsidP="003D6F38">
      <w:pPr>
        <w:pStyle w:val="ListParagraph"/>
      </w:pPr>
    </w:p>
    <w:p w14:paraId="0CCED454" w14:textId="24AB0761" w:rsidR="00654746" w:rsidRPr="00B06E9A" w:rsidRDefault="00654746" w:rsidP="003D6F38">
      <w:pPr>
        <w:pStyle w:val="ListParagraph"/>
        <w:numPr>
          <w:ilvl w:val="0"/>
          <w:numId w:val="1"/>
        </w:numPr>
      </w:pPr>
      <w:r>
        <w:t xml:space="preserve">Does the solution require IT equipment </w:t>
      </w:r>
      <w:r w:rsidRPr="00654746">
        <w:rPr>
          <w:rFonts w:ascii="Calibri" w:eastAsia="Times New Roman" w:hAnsi="Calibri" w:cs="Calibri"/>
          <w:color w:val="000000"/>
        </w:rPr>
        <w:t>to be brought on board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2F2DD5">
        <w:rPr>
          <w:rFonts w:ascii="Calibri" w:eastAsia="Times New Roman" w:hAnsi="Calibri" w:cs="Calibri"/>
          <w:color w:val="000000"/>
        </w:rPr>
        <w:t xml:space="preserve">the </w:t>
      </w:r>
      <w:r>
        <w:rPr>
          <w:rFonts w:ascii="Calibri" w:eastAsia="Times New Roman" w:hAnsi="Calibri" w:cs="Calibri"/>
          <w:color w:val="000000"/>
        </w:rPr>
        <w:t>SDTS</w:t>
      </w:r>
      <w:r w:rsidRPr="00654746">
        <w:rPr>
          <w:rFonts w:ascii="Calibri" w:eastAsia="Times New Roman" w:hAnsi="Calibri" w:cs="Calibri"/>
          <w:color w:val="000000"/>
        </w:rPr>
        <w:t>?</w:t>
      </w:r>
    </w:p>
    <w:p w14:paraId="44FCEF8F" w14:textId="77777777" w:rsidR="00B06E9A" w:rsidRDefault="00B06E9A" w:rsidP="00B06E9A">
      <w:pPr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</w:rPr>
      </w:pPr>
    </w:p>
    <w:p w14:paraId="227F8B2B" w14:textId="472080E0" w:rsidR="00654746" w:rsidRPr="00654746" w:rsidRDefault="00C46860" w:rsidP="003D6F3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If so, a</w:t>
      </w:r>
      <w:r w:rsidR="00654746">
        <w:rPr>
          <w:rFonts w:ascii="Calibri" w:eastAsia="Times New Roman" w:hAnsi="Calibri" w:cs="Calibri"/>
          <w:color w:val="000000"/>
        </w:rPr>
        <w:t>re electronic devices required within the skin of the ship?</w:t>
      </w:r>
    </w:p>
    <w:p w14:paraId="6D55B48D" w14:textId="77777777" w:rsidR="00654746" w:rsidRPr="003D6F38" w:rsidRDefault="00654746" w:rsidP="003D6F38">
      <w:pPr>
        <w:pStyle w:val="ListParagraph"/>
        <w:numPr>
          <w:ilvl w:val="1"/>
          <w:numId w:val="1"/>
        </w:numPr>
      </w:pPr>
      <w:r>
        <w:rPr>
          <w:rFonts w:ascii="Calibri" w:eastAsia="Times New Roman" w:hAnsi="Calibri" w:cs="Calibri"/>
          <w:color w:val="000000"/>
        </w:rPr>
        <w:t>Will the solution require</w:t>
      </w:r>
      <w:r w:rsidRPr="003D6F38">
        <w:rPr>
          <w:rFonts w:ascii="Calibri" w:eastAsia="Times New Roman" w:hAnsi="Calibri" w:cs="Calibri"/>
          <w:color w:val="000000"/>
        </w:rPr>
        <w:t xml:space="preserve"> wireless networks?</w:t>
      </w:r>
    </w:p>
    <w:p w14:paraId="6D7B67AD" w14:textId="367F2727" w:rsidR="00654746" w:rsidRDefault="00654746" w:rsidP="003D6F38">
      <w:pPr>
        <w:pStyle w:val="ListParagraph"/>
      </w:pPr>
    </w:p>
    <w:p w14:paraId="470DD3B7" w14:textId="77777777" w:rsidR="00B06E9A" w:rsidRPr="003D6F38" w:rsidRDefault="00B06E9A" w:rsidP="003D6F38">
      <w:pPr>
        <w:pStyle w:val="ListParagraph"/>
      </w:pPr>
    </w:p>
    <w:p w14:paraId="1C9E012A" w14:textId="77777777" w:rsidR="00C46860" w:rsidRPr="003D6F38" w:rsidRDefault="00654746" w:rsidP="003D6F38">
      <w:pPr>
        <w:pStyle w:val="ListParagraph"/>
        <w:numPr>
          <w:ilvl w:val="0"/>
          <w:numId w:val="1"/>
        </w:numPr>
      </w:pPr>
      <w:r w:rsidRPr="00654746">
        <w:rPr>
          <w:rFonts w:ascii="Calibri" w:eastAsia="Times New Roman" w:hAnsi="Calibri" w:cs="Calibri"/>
          <w:color w:val="000000"/>
        </w:rPr>
        <w:t>Are any unmanned operations (including group 1 UAVs) required</w:t>
      </w:r>
      <w:r w:rsidR="00C46860">
        <w:rPr>
          <w:rFonts w:ascii="Calibri" w:eastAsia="Times New Roman" w:hAnsi="Calibri" w:cs="Calibri"/>
          <w:color w:val="000000"/>
        </w:rPr>
        <w:t>?</w:t>
      </w:r>
    </w:p>
    <w:p w14:paraId="213E6515" w14:textId="787FF76F" w:rsidR="00C46860" w:rsidRDefault="00C46860" w:rsidP="003D6F38">
      <w:pPr>
        <w:pStyle w:val="ListParagraph"/>
      </w:pPr>
    </w:p>
    <w:p w14:paraId="60444300" w14:textId="77777777" w:rsidR="00B06E9A" w:rsidRPr="003D6F38" w:rsidRDefault="00B06E9A" w:rsidP="003D6F38">
      <w:pPr>
        <w:pStyle w:val="ListParagraph"/>
      </w:pPr>
    </w:p>
    <w:p w14:paraId="5335627D" w14:textId="77777777" w:rsidR="00C46860" w:rsidRDefault="00C46860" w:rsidP="003D6F3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Does the solution have</w:t>
      </w:r>
      <w:r w:rsidRPr="003D6F38">
        <w:rPr>
          <w:rFonts w:cstheme="minorHAnsi"/>
        </w:rPr>
        <w:t xml:space="preserve"> s</w:t>
      </w:r>
      <w:r w:rsidR="00654746" w:rsidRPr="00824FFD">
        <w:rPr>
          <w:rFonts w:cstheme="minorHAnsi"/>
        </w:rPr>
        <w:t>ecurity requirements</w:t>
      </w:r>
      <w:r>
        <w:rPr>
          <w:rFonts w:cstheme="minorHAnsi"/>
        </w:rPr>
        <w:t>/considerations?</w:t>
      </w:r>
    </w:p>
    <w:p w14:paraId="42103D09" w14:textId="35CB4392" w:rsidR="00C46860" w:rsidRDefault="00C46860" w:rsidP="003D6F38">
      <w:pPr>
        <w:pStyle w:val="ListParagraph"/>
        <w:rPr>
          <w:rFonts w:cstheme="minorHAnsi"/>
        </w:rPr>
      </w:pPr>
    </w:p>
    <w:p w14:paraId="51EC1972" w14:textId="77777777" w:rsidR="00B06E9A" w:rsidRPr="00824FFD" w:rsidRDefault="00B06E9A" w:rsidP="003D6F38">
      <w:pPr>
        <w:pStyle w:val="ListParagraph"/>
        <w:rPr>
          <w:rFonts w:cstheme="minorHAnsi"/>
        </w:rPr>
      </w:pPr>
    </w:p>
    <w:p w14:paraId="047BD0DE" w14:textId="77777777" w:rsidR="00C46860" w:rsidRDefault="00654746" w:rsidP="003D6F38">
      <w:pPr>
        <w:pStyle w:val="ListParagraph"/>
        <w:numPr>
          <w:ilvl w:val="1"/>
          <w:numId w:val="1"/>
        </w:numPr>
        <w:rPr>
          <w:rFonts w:cstheme="minorHAnsi"/>
        </w:rPr>
      </w:pPr>
      <w:r w:rsidRPr="003D6F38">
        <w:rPr>
          <w:rFonts w:cstheme="minorHAnsi"/>
        </w:rPr>
        <w:t>Communications Security (COMSEC)</w:t>
      </w:r>
    </w:p>
    <w:p w14:paraId="1AA7512A" w14:textId="69990959" w:rsidR="00C46860" w:rsidRDefault="00654746" w:rsidP="003D6F38">
      <w:pPr>
        <w:pStyle w:val="ListParagraph"/>
        <w:numPr>
          <w:ilvl w:val="1"/>
          <w:numId w:val="1"/>
        </w:numPr>
        <w:rPr>
          <w:rFonts w:cstheme="minorHAnsi"/>
        </w:rPr>
      </w:pPr>
      <w:r w:rsidRPr="003D6F38">
        <w:rPr>
          <w:rFonts w:cstheme="minorHAnsi"/>
        </w:rPr>
        <w:t>Classified document storage</w:t>
      </w:r>
    </w:p>
    <w:p w14:paraId="27562CCE" w14:textId="77777777" w:rsidR="00C46860" w:rsidRDefault="00C46860" w:rsidP="003D6F38">
      <w:pPr>
        <w:pStyle w:val="ListParagraph"/>
        <w:rPr>
          <w:rFonts w:cstheme="minorHAnsi"/>
        </w:rPr>
      </w:pPr>
    </w:p>
    <w:p w14:paraId="16D396C0" w14:textId="5B63D5E8" w:rsidR="00C46860" w:rsidRDefault="00C46860" w:rsidP="003D6F3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Does the solution have</w:t>
      </w:r>
      <w:r w:rsidRPr="00931CE3">
        <w:rPr>
          <w:rFonts w:cstheme="minorHAnsi"/>
        </w:rPr>
        <w:t xml:space="preserve"> </w:t>
      </w:r>
      <w:r w:rsidR="00870A3F">
        <w:rPr>
          <w:rFonts w:cstheme="minorHAnsi"/>
        </w:rPr>
        <w:t>h</w:t>
      </w:r>
      <w:r w:rsidR="00654746" w:rsidRPr="003D6F38">
        <w:rPr>
          <w:rFonts w:cstheme="minorHAnsi"/>
        </w:rPr>
        <w:t>azardous material storage and disposal requirements</w:t>
      </w:r>
      <w:r>
        <w:rPr>
          <w:rFonts w:cstheme="minorHAnsi"/>
        </w:rPr>
        <w:t>?</w:t>
      </w:r>
    </w:p>
    <w:p w14:paraId="2D5A197A" w14:textId="77777777" w:rsidR="00C46860" w:rsidRDefault="00C46860" w:rsidP="003D6F38">
      <w:pPr>
        <w:pStyle w:val="ListParagraph"/>
        <w:rPr>
          <w:rFonts w:cstheme="minorHAnsi"/>
        </w:rPr>
      </w:pPr>
    </w:p>
    <w:p w14:paraId="37EE1279" w14:textId="77777777" w:rsidR="00A2356B" w:rsidRPr="00824FFD" w:rsidRDefault="00A2356B" w:rsidP="003D6F38">
      <w:pPr>
        <w:pStyle w:val="ListParagraph"/>
        <w:numPr>
          <w:ilvl w:val="0"/>
          <w:numId w:val="1"/>
        </w:numPr>
        <w:rPr>
          <w:rFonts w:cstheme="minorHAnsi"/>
        </w:rPr>
      </w:pPr>
      <w:r w:rsidRPr="003D6F38">
        <w:rPr>
          <w:rFonts w:cstheme="minorHAnsi"/>
          <w:bCs/>
        </w:rPr>
        <w:t>Describe the concept of operations for testing the solution.</w:t>
      </w:r>
    </w:p>
    <w:p w14:paraId="434784BF" w14:textId="77777777" w:rsidR="00A2356B" w:rsidRPr="00824FFD" w:rsidRDefault="00A2356B" w:rsidP="003D6F38">
      <w:pPr>
        <w:pStyle w:val="ListParagraph"/>
        <w:rPr>
          <w:rFonts w:cstheme="minorHAnsi"/>
        </w:rPr>
      </w:pPr>
    </w:p>
    <w:p w14:paraId="1DC6A352" w14:textId="1F7C2E01" w:rsidR="00A2356B" w:rsidRPr="00931CE3" w:rsidRDefault="00A2356B" w:rsidP="00A2356B">
      <w:pPr>
        <w:pStyle w:val="ListParagraph"/>
        <w:numPr>
          <w:ilvl w:val="1"/>
          <w:numId w:val="1"/>
        </w:numPr>
        <w:rPr>
          <w:rFonts w:cstheme="minorHAnsi"/>
        </w:rPr>
      </w:pPr>
      <w:r w:rsidRPr="00931CE3">
        <w:rPr>
          <w:rFonts w:cstheme="minorHAnsi"/>
        </w:rPr>
        <w:t xml:space="preserve">How many days </w:t>
      </w:r>
      <w:r>
        <w:rPr>
          <w:rFonts w:cstheme="minorHAnsi"/>
        </w:rPr>
        <w:t xml:space="preserve">are </w:t>
      </w:r>
      <w:r w:rsidRPr="00931CE3">
        <w:rPr>
          <w:rFonts w:cstheme="minorHAnsi"/>
        </w:rPr>
        <w:t>in</w:t>
      </w:r>
      <w:r w:rsidR="00723DFF">
        <w:rPr>
          <w:rFonts w:cstheme="minorHAnsi"/>
        </w:rPr>
        <w:t>-</w:t>
      </w:r>
      <w:r w:rsidRPr="00931CE3">
        <w:rPr>
          <w:rFonts w:cstheme="minorHAnsi"/>
        </w:rPr>
        <w:t>port test periods?</w:t>
      </w:r>
    </w:p>
    <w:p w14:paraId="16828B96" w14:textId="77777777" w:rsidR="00841C45" w:rsidRDefault="00A2356B" w:rsidP="003D6F3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Does testing require at</w:t>
      </w:r>
      <w:r w:rsidRPr="003D6F38">
        <w:rPr>
          <w:rFonts w:cstheme="minorHAnsi"/>
        </w:rPr>
        <w:t>-sea test periods?</w:t>
      </w:r>
    </w:p>
    <w:p w14:paraId="49CE2D3F" w14:textId="391E27C0" w:rsidR="00F33D20" w:rsidRPr="00B06E9A" w:rsidRDefault="00841C45" w:rsidP="00B06E9A">
      <w:pPr>
        <w:pStyle w:val="ListParagraph"/>
        <w:numPr>
          <w:ilvl w:val="1"/>
          <w:numId w:val="1"/>
        </w:numPr>
        <w:rPr>
          <w:rFonts w:cstheme="minorHAnsi"/>
        </w:rPr>
      </w:pPr>
      <w:r w:rsidRPr="00B06E9A">
        <w:rPr>
          <w:rFonts w:cstheme="minorHAnsi"/>
        </w:rPr>
        <w:t xml:space="preserve">Does the solution have </w:t>
      </w:r>
      <w:r w:rsidR="00C04114" w:rsidRPr="00B06E9A">
        <w:rPr>
          <w:rFonts w:cstheme="minorHAnsi"/>
        </w:rPr>
        <w:t>s</w:t>
      </w:r>
      <w:r w:rsidR="00311EF7" w:rsidRPr="00B06E9A">
        <w:rPr>
          <w:rFonts w:cstheme="minorHAnsi"/>
        </w:rPr>
        <w:t>hip</w:t>
      </w:r>
      <w:r w:rsidR="00C04114" w:rsidRPr="00B06E9A">
        <w:rPr>
          <w:rFonts w:cstheme="minorHAnsi"/>
        </w:rPr>
        <w:t>-</w:t>
      </w:r>
      <w:r w:rsidR="00311EF7" w:rsidRPr="00B06E9A">
        <w:rPr>
          <w:rFonts w:cstheme="minorHAnsi"/>
        </w:rPr>
        <w:t xml:space="preserve">provided </w:t>
      </w:r>
      <w:r w:rsidR="00C04114" w:rsidRPr="00B06E9A">
        <w:rPr>
          <w:rFonts w:eastAsia="Times New Roman" w:cstheme="minorHAnsi"/>
        </w:rPr>
        <w:t>c</w:t>
      </w:r>
      <w:r w:rsidRPr="00B06E9A">
        <w:rPr>
          <w:rFonts w:eastAsia="Times New Roman" w:cstheme="minorHAnsi"/>
        </w:rPr>
        <w:t xml:space="preserve">ommunication (internal/external) </w:t>
      </w:r>
      <w:r w:rsidR="003A6209" w:rsidRPr="00B06E9A">
        <w:rPr>
          <w:rFonts w:eastAsia="Times New Roman" w:cstheme="minorHAnsi"/>
        </w:rPr>
        <w:t xml:space="preserve">requirements </w:t>
      </w:r>
      <w:r w:rsidR="00311EF7" w:rsidRPr="00B06E9A">
        <w:rPr>
          <w:rFonts w:eastAsia="Times New Roman" w:cstheme="minorHAnsi"/>
        </w:rPr>
        <w:t>(e.g.</w:t>
      </w:r>
      <w:r w:rsidR="00C04114" w:rsidRPr="00B06E9A">
        <w:rPr>
          <w:rFonts w:eastAsia="Times New Roman" w:cstheme="minorHAnsi"/>
        </w:rPr>
        <w:t>,</w:t>
      </w:r>
      <w:r w:rsidR="00311EF7" w:rsidRPr="00B06E9A">
        <w:rPr>
          <w:rFonts w:eastAsia="Times New Roman" w:cstheme="minorHAnsi"/>
        </w:rPr>
        <w:t xml:space="preserve"> UHF, VHF, etc.) </w:t>
      </w:r>
      <w:r w:rsidRPr="00B06E9A">
        <w:rPr>
          <w:rFonts w:eastAsia="Times New Roman" w:cstheme="minorHAnsi"/>
        </w:rPr>
        <w:t xml:space="preserve">during testing? </w:t>
      </w:r>
    </w:p>
    <w:sectPr w:rsidR="00F33D20" w:rsidRPr="00B06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1DCF"/>
    <w:multiLevelType w:val="multilevel"/>
    <w:tmpl w:val="8D7C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803E2"/>
    <w:multiLevelType w:val="hybridMultilevel"/>
    <w:tmpl w:val="CBA656DE"/>
    <w:lvl w:ilvl="0" w:tplc="E72400FE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650DD"/>
    <w:multiLevelType w:val="hybridMultilevel"/>
    <w:tmpl w:val="2926F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A1CC6"/>
    <w:multiLevelType w:val="hybridMultilevel"/>
    <w:tmpl w:val="144A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1AE"/>
    <w:multiLevelType w:val="hybridMultilevel"/>
    <w:tmpl w:val="4CBC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FA"/>
    <w:rsid w:val="00023156"/>
    <w:rsid w:val="00094121"/>
    <w:rsid w:val="000A4B99"/>
    <w:rsid w:val="000B218E"/>
    <w:rsid w:val="001133C1"/>
    <w:rsid w:val="00123DF8"/>
    <w:rsid w:val="001461F7"/>
    <w:rsid w:val="001638BA"/>
    <w:rsid w:val="002228CE"/>
    <w:rsid w:val="00233A45"/>
    <w:rsid w:val="00242183"/>
    <w:rsid w:val="00286B43"/>
    <w:rsid w:val="00292B76"/>
    <w:rsid w:val="002F1387"/>
    <w:rsid w:val="002F2DD5"/>
    <w:rsid w:val="00311EF7"/>
    <w:rsid w:val="0033774D"/>
    <w:rsid w:val="003425FA"/>
    <w:rsid w:val="0034538E"/>
    <w:rsid w:val="0035088C"/>
    <w:rsid w:val="003A6209"/>
    <w:rsid w:val="003D6F38"/>
    <w:rsid w:val="003D7821"/>
    <w:rsid w:val="004024A2"/>
    <w:rsid w:val="00442C8E"/>
    <w:rsid w:val="004B77A7"/>
    <w:rsid w:val="004D25AE"/>
    <w:rsid w:val="004E3AF0"/>
    <w:rsid w:val="0052196F"/>
    <w:rsid w:val="005632C6"/>
    <w:rsid w:val="00564805"/>
    <w:rsid w:val="00582EB0"/>
    <w:rsid w:val="005A342A"/>
    <w:rsid w:val="005E4C14"/>
    <w:rsid w:val="00654746"/>
    <w:rsid w:val="006D023A"/>
    <w:rsid w:val="00723DFF"/>
    <w:rsid w:val="00731494"/>
    <w:rsid w:val="0074133A"/>
    <w:rsid w:val="007632F2"/>
    <w:rsid w:val="00784F75"/>
    <w:rsid w:val="00824FFD"/>
    <w:rsid w:val="00841C45"/>
    <w:rsid w:val="00845A1F"/>
    <w:rsid w:val="00870A3F"/>
    <w:rsid w:val="008A2923"/>
    <w:rsid w:val="008A4BC5"/>
    <w:rsid w:val="0090218D"/>
    <w:rsid w:val="00955059"/>
    <w:rsid w:val="00992013"/>
    <w:rsid w:val="009D4866"/>
    <w:rsid w:val="009D6F6E"/>
    <w:rsid w:val="00A2356B"/>
    <w:rsid w:val="00AB76DE"/>
    <w:rsid w:val="00AC54B1"/>
    <w:rsid w:val="00B06E9A"/>
    <w:rsid w:val="00BA5F59"/>
    <w:rsid w:val="00BD2886"/>
    <w:rsid w:val="00C04114"/>
    <w:rsid w:val="00C46860"/>
    <w:rsid w:val="00CC1CCE"/>
    <w:rsid w:val="00DB6A91"/>
    <w:rsid w:val="00DD2A8D"/>
    <w:rsid w:val="00E37B64"/>
    <w:rsid w:val="00E93BEF"/>
    <w:rsid w:val="00F33D20"/>
    <w:rsid w:val="00FA2734"/>
    <w:rsid w:val="00FB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A812"/>
  <w15:chartTrackingRefBased/>
  <w15:docId w15:val="{CAA5062A-9E42-43A2-A767-C653F66E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5FA"/>
    <w:pPr>
      <w:ind w:left="720"/>
      <w:contextualSpacing/>
    </w:pPr>
  </w:style>
  <w:style w:type="paragraph" w:customStyle="1" w:styleId="paragraph">
    <w:name w:val="paragraph"/>
    <w:basedOn w:val="Normal"/>
    <w:rsid w:val="00F3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33D20"/>
  </w:style>
  <w:style w:type="character" w:styleId="CommentReference">
    <w:name w:val="annotation reference"/>
    <w:basedOn w:val="DefaultParagraphFont"/>
    <w:uiPriority w:val="99"/>
    <w:semiHidden/>
    <w:unhideWhenUsed/>
    <w:rsid w:val="000B2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1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1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1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Kilchenstein, Greg</dc:creator>
  <cp:keywords/>
  <dc:description/>
  <cp:lastModifiedBy>Brown, Doug</cp:lastModifiedBy>
  <cp:revision>2</cp:revision>
  <dcterms:created xsi:type="dcterms:W3CDTF">2022-03-08T19:41:00Z</dcterms:created>
  <dcterms:modified xsi:type="dcterms:W3CDTF">2022-03-08T19:41:00Z</dcterms:modified>
</cp:coreProperties>
</file>